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EB9F" w14:textId="77777777" w:rsidR="00C43D34" w:rsidRDefault="00177457" w:rsidP="00417B8C">
      <w:pPr>
        <w:spacing w:after="0"/>
      </w:pPr>
      <w:bookmarkStart w:id="0" w:name="_Hlk524078062"/>
      <w:bookmarkStart w:id="1" w:name="_GoBack"/>
      <w:bookmarkEnd w:id="1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CB67F70" wp14:editId="7043C021">
            <wp:simplePos x="0" y="0"/>
            <wp:positionH relativeFrom="column">
              <wp:posOffset>3319780</wp:posOffset>
            </wp:positionH>
            <wp:positionV relativeFrom="paragraph">
              <wp:posOffset>0</wp:posOffset>
            </wp:positionV>
            <wp:extent cx="1323975" cy="1038225"/>
            <wp:effectExtent l="19050" t="0" r="9525" b="0"/>
            <wp:wrapTight wrapText="bothSides">
              <wp:wrapPolygon edited="0">
                <wp:start x="-311" y="0"/>
                <wp:lineTo x="-311" y="21402"/>
                <wp:lineTo x="21755" y="21402"/>
                <wp:lineTo x="21755" y="0"/>
                <wp:lineTo x="-311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2EA706" wp14:editId="02CA86E5">
            <wp:simplePos x="0" y="0"/>
            <wp:positionH relativeFrom="column">
              <wp:posOffset>1119505</wp:posOffset>
            </wp:positionH>
            <wp:positionV relativeFrom="paragraph">
              <wp:posOffset>-109220</wp:posOffset>
            </wp:positionV>
            <wp:extent cx="1514475" cy="771525"/>
            <wp:effectExtent l="19050" t="0" r="9525" b="0"/>
            <wp:wrapTight wrapText="bothSides">
              <wp:wrapPolygon edited="0">
                <wp:start x="-272" y="0"/>
                <wp:lineTo x="-272" y="21333"/>
                <wp:lineTo x="21736" y="21333"/>
                <wp:lineTo x="21736" y="0"/>
                <wp:lineTo x="-272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5C0C99" w14:textId="77777777" w:rsidR="00C43D34" w:rsidRDefault="00C43D34" w:rsidP="00417B8C">
      <w:pPr>
        <w:spacing w:after="0"/>
        <w:jc w:val="center"/>
      </w:pPr>
    </w:p>
    <w:p w14:paraId="0B5C419F" w14:textId="77777777" w:rsidR="00C43D34" w:rsidRDefault="00226F11" w:rsidP="00417B8C">
      <w:pPr>
        <w:spacing w:after="0"/>
      </w:pPr>
      <w:r>
        <w:t xml:space="preserve">  </w:t>
      </w:r>
    </w:p>
    <w:p w14:paraId="6D4E23C9" w14:textId="77777777" w:rsidR="001D62D5" w:rsidRDefault="001D62D5" w:rsidP="00417B8C">
      <w:pPr>
        <w:spacing w:after="0"/>
        <w:jc w:val="center"/>
        <w:rPr>
          <w:b/>
          <w:sz w:val="28"/>
          <w:szCs w:val="28"/>
        </w:rPr>
      </w:pPr>
    </w:p>
    <w:p w14:paraId="69BFCA9B" w14:textId="77777777" w:rsidR="00417B8C" w:rsidRDefault="00417B8C" w:rsidP="00417B8C">
      <w:pPr>
        <w:spacing w:after="0"/>
        <w:jc w:val="center"/>
        <w:rPr>
          <w:b/>
          <w:sz w:val="28"/>
          <w:szCs w:val="28"/>
        </w:rPr>
      </w:pPr>
    </w:p>
    <w:p w14:paraId="7DCC8E6C" w14:textId="77777777" w:rsidR="00417B8C" w:rsidRDefault="00417B8C" w:rsidP="00417B8C">
      <w:pPr>
        <w:spacing w:after="0"/>
        <w:jc w:val="center"/>
        <w:rPr>
          <w:b/>
          <w:sz w:val="28"/>
          <w:szCs w:val="28"/>
        </w:rPr>
      </w:pPr>
    </w:p>
    <w:p w14:paraId="2B80B794" w14:textId="77777777" w:rsidR="00C43D34" w:rsidRPr="003E6E34" w:rsidRDefault="006145D0" w:rsidP="00417B8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Regionální rozvojová agentura P</w:t>
      </w:r>
      <w:r w:rsidR="00C43D34" w:rsidRPr="003E6E34">
        <w:rPr>
          <w:b/>
          <w:sz w:val="28"/>
          <w:szCs w:val="28"/>
        </w:rPr>
        <w:t xml:space="preserve">ardubického kraje </w:t>
      </w:r>
      <w:r w:rsidR="00C43D34">
        <w:rPr>
          <w:b/>
          <w:sz w:val="28"/>
          <w:szCs w:val="28"/>
        </w:rPr>
        <w:t>ve spolupráci s Pardubickým krajem si Vás dovoluje pozvat na</w:t>
      </w:r>
      <w:r w:rsidR="00177457">
        <w:rPr>
          <w:b/>
          <w:sz w:val="28"/>
          <w:szCs w:val="28"/>
        </w:rPr>
        <w:t>:</w:t>
      </w:r>
    </w:p>
    <w:p w14:paraId="040F6370" w14:textId="626F1112" w:rsidR="00C43D34" w:rsidRDefault="00C43D34" w:rsidP="00417B8C">
      <w:pPr>
        <w:spacing w:after="0"/>
        <w:jc w:val="center"/>
        <w:rPr>
          <w:b/>
          <w:sz w:val="28"/>
          <w:szCs w:val="28"/>
        </w:rPr>
      </w:pPr>
      <w:r w:rsidRPr="003E6E34">
        <w:rPr>
          <w:b/>
          <w:sz w:val="28"/>
          <w:szCs w:val="28"/>
        </w:rPr>
        <w:t>„</w:t>
      </w:r>
      <w:r w:rsidR="00F13DAD">
        <w:rPr>
          <w:b/>
          <w:sz w:val="28"/>
          <w:szCs w:val="28"/>
        </w:rPr>
        <w:t>Informační den</w:t>
      </w:r>
      <w:r w:rsidRPr="003E6E34">
        <w:rPr>
          <w:b/>
          <w:sz w:val="28"/>
          <w:szCs w:val="28"/>
        </w:rPr>
        <w:t xml:space="preserve"> projektu INNOGROW“</w:t>
      </w:r>
    </w:p>
    <w:p w14:paraId="5D667BC7" w14:textId="77777777" w:rsidR="00417B8C" w:rsidRDefault="00417B8C" w:rsidP="00417B8C">
      <w:pPr>
        <w:spacing w:after="0"/>
        <w:ind w:left="2880" w:hanging="2880"/>
        <w:rPr>
          <w:b/>
          <w:sz w:val="20"/>
          <w:szCs w:val="20"/>
          <w:u w:val="single"/>
        </w:rPr>
      </w:pPr>
    </w:p>
    <w:p w14:paraId="3FA7750F" w14:textId="31690A1C" w:rsidR="00D07971" w:rsidRPr="00197E7E" w:rsidRDefault="00C43D34" w:rsidP="005A2765">
      <w:pPr>
        <w:spacing w:after="0"/>
        <w:ind w:left="2880" w:hanging="2880"/>
        <w:rPr>
          <w:sz w:val="20"/>
          <w:szCs w:val="20"/>
        </w:rPr>
      </w:pPr>
      <w:bookmarkStart w:id="2" w:name="_Hlk524078174"/>
      <w:bookmarkEnd w:id="0"/>
      <w:r w:rsidRPr="00197E7E">
        <w:rPr>
          <w:b/>
          <w:sz w:val="20"/>
          <w:szCs w:val="20"/>
          <w:u w:val="single"/>
        </w:rPr>
        <w:t>Místo konání</w:t>
      </w:r>
      <w:r w:rsidRPr="00197E7E">
        <w:rPr>
          <w:b/>
          <w:sz w:val="20"/>
          <w:szCs w:val="20"/>
        </w:rPr>
        <w:t>:</w:t>
      </w:r>
      <w:r w:rsidRPr="00197E7E">
        <w:rPr>
          <w:sz w:val="20"/>
          <w:szCs w:val="20"/>
        </w:rPr>
        <w:t xml:space="preserve"> </w:t>
      </w:r>
      <w:bookmarkEnd w:id="2"/>
      <w:r w:rsidR="005B18BF" w:rsidRPr="00197E7E">
        <w:rPr>
          <w:sz w:val="20"/>
          <w:szCs w:val="20"/>
        </w:rPr>
        <w:tab/>
      </w:r>
      <w:r w:rsidR="00D11EB5" w:rsidRPr="00197E7E">
        <w:rPr>
          <w:b/>
          <w:sz w:val="20"/>
          <w:szCs w:val="20"/>
        </w:rPr>
        <w:t>Krajský úřad Pardubického kraje</w:t>
      </w:r>
    </w:p>
    <w:p w14:paraId="16428C48" w14:textId="10A2AC06" w:rsidR="005B18BF" w:rsidRPr="00197E7E" w:rsidRDefault="00D11EB5" w:rsidP="005A2765">
      <w:pPr>
        <w:spacing w:after="0"/>
        <w:ind w:left="2172" w:firstLine="708"/>
        <w:rPr>
          <w:sz w:val="20"/>
          <w:szCs w:val="20"/>
        </w:rPr>
      </w:pPr>
      <w:r w:rsidRPr="00197E7E">
        <w:rPr>
          <w:sz w:val="20"/>
          <w:szCs w:val="20"/>
        </w:rPr>
        <w:t>Evropský dům</w:t>
      </w:r>
    </w:p>
    <w:p w14:paraId="120C52BE" w14:textId="31F84BCF" w:rsidR="00C43D34" w:rsidRPr="00197E7E" w:rsidRDefault="00C751C1" w:rsidP="005A2765">
      <w:pPr>
        <w:spacing w:after="0"/>
        <w:ind w:left="2172" w:firstLine="708"/>
        <w:rPr>
          <w:sz w:val="20"/>
          <w:szCs w:val="20"/>
        </w:rPr>
      </w:pPr>
      <w:r w:rsidRPr="00197E7E">
        <w:rPr>
          <w:sz w:val="20"/>
          <w:szCs w:val="20"/>
        </w:rPr>
        <w:t xml:space="preserve">nám. Republiky </w:t>
      </w:r>
      <w:r w:rsidR="00D11EB5" w:rsidRPr="00197E7E">
        <w:rPr>
          <w:sz w:val="20"/>
          <w:szCs w:val="20"/>
        </w:rPr>
        <w:t>12</w:t>
      </w:r>
      <w:r w:rsidRPr="00197E7E">
        <w:rPr>
          <w:sz w:val="20"/>
          <w:szCs w:val="20"/>
        </w:rPr>
        <w:t xml:space="preserve">, </w:t>
      </w:r>
      <w:r w:rsidR="00C43D34" w:rsidRPr="00197E7E">
        <w:rPr>
          <w:sz w:val="20"/>
          <w:szCs w:val="20"/>
        </w:rPr>
        <w:t>Pardubice</w:t>
      </w:r>
    </w:p>
    <w:p w14:paraId="7DCEF96B" w14:textId="3105F889" w:rsidR="00C43D34" w:rsidRPr="00197E7E" w:rsidRDefault="00C43D34" w:rsidP="005A2765">
      <w:pPr>
        <w:spacing w:after="0"/>
        <w:rPr>
          <w:b/>
          <w:sz w:val="20"/>
          <w:szCs w:val="20"/>
        </w:rPr>
      </w:pPr>
      <w:r w:rsidRPr="00197E7E">
        <w:rPr>
          <w:b/>
          <w:sz w:val="20"/>
          <w:szCs w:val="20"/>
          <w:u w:val="single"/>
        </w:rPr>
        <w:t>Termín</w:t>
      </w:r>
      <w:r w:rsidR="001D62D5" w:rsidRPr="00197E7E">
        <w:rPr>
          <w:b/>
          <w:sz w:val="20"/>
          <w:szCs w:val="20"/>
          <w:u w:val="single"/>
        </w:rPr>
        <w:t xml:space="preserve"> a čas</w:t>
      </w:r>
      <w:r w:rsidRPr="00197E7E">
        <w:rPr>
          <w:b/>
          <w:sz w:val="20"/>
          <w:szCs w:val="20"/>
          <w:u w:val="single"/>
        </w:rPr>
        <w:t>:</w:t>
      </w:r>
      <w:r w:rsidRPr="00197E7E">
        <w:rPr>
          <w:sz w:val="20"/>
          <w:szCs w:val="20"/>
        </w:rPr>
        <w:tab/>
      </w:r>
      <w:r w:rsidRPr="00197E7E">
        <w:rPr>
          <w:sz w:val="20"/>
          <w:szCs w:val="20"/>
        </w:rPr>
        <w:tab/>
      </w:r>
      <w:r w:rsidRPr="00197E7E">
        <w:rPr>
          <w:sz w:val="20"/>
          <w:szCs w:val="20"/>
        </w:rPr>
        <w:tab/>
      </w:r>
      <w:r w:rsidR="005B18BF" w:rsidRPr="00197E7E">
        <w:rPr>
          <w:sz w:val="20"/>
          <w:szCs w:val="20"/>
        </w:rPr>
        <w:t xml:space="preserve"> </w:t>
      </w:r>
      <w:r w:rsidR="00D11EB5" w:rsidRPr="00197E7E">
        <w:rPr>
          <w:b/>
          <w:sz w:val="20"/>
          <w:szCs w:val="20"/>
        </w:rPr>
        <w:t>12</w:t>
      </w:r>
      <w:r w:rsidRPr="00197E7E">
        <w:rPr>
          <w:b/>
          <w:sz w:val="20"/>
          <w:szCs w:val="20"/>
        </w:rPr>
        <w:t>.</w:t>
      </w:r>
      <w:r w:rsidR="001D62D5" w:rsidRPr="00197E7E">
        <w:rPr>
          <w:b/>
          <w:sz w:val="20"/>
          <w:szCs w:val="20"/>
        </w:rPr>
        <w:t xml:space="preserve"> </w:t>
      </w:r>
      <w:r w:rsidR="00D11EB5" w:rsidRPr="00197E7E">
        <w:rPr>
          <w:b/>
          <w:sz w:val="20"/>
          <w:szCs w:val="20"/>
        </w:rPr>
        <w:t>března</w:t>
      </w:r>
      <w:r w:rsidR="001D62D5" w:rsidRPr="00197E7E">
        <w:rPr>
          <w:b/>
          <w:sz w:val="20"/>
          <w:szCs w:val="20"/>
        </w:rPr>
        <w:t xml:space="preserve"> 201</w:t>
      </w:r>
      <w:r w:rsidR="00D11EB5" w:rsidRPr="00197E7E">
        <w:rPr>
          <w:b/>
          <w:sz w:val="20"/>
          <w:szCs w:val="20"/>
        </w:rPr>
        <w:t>9</w:t>
      </w:r>
      <w:r w:rsidRPr="00197E7E">
        <w:rPr>
          <w:b/>
          <w:sz w:val="20"/>
          <w:szCs w:val="20"/>
        </w:rPr>
        <w:t xml:space="preserve">, </w:t>
      </w:r>
      <w:r w:rsidR="006F1D32" w:rsidRPr="00197E7E">
        <w:rPr>
          <w:b/>
          <w:sz w:val="20"/>
          <w:szCs w:val="20"/>
        </w:rPr>
        <w:t>12</w:t>
      </w:r>
      <w:r w:rsidR="001D62D5" w:rsidRPr="00197E7E">
        <w:rPr>
          <w:b/>
          <w:sz w:val="20"/>
          <w:szCs w:val="20"/>
        </w:rPr>
        <w:t>:</w:t>
      </w:r>
      <w:r w:rsidR="006B1348" w:rsidRPr="00197E7E">
        <w:rPr>
          <w:b/>
          <w:sz w:val="20"/>
          <w:szCs w:val="20"/>
        </w:rPr>
        <w:t>45</w:t>
      </w:r>
      <w:r w:rsidRPr="00197E7E">
        <w:rPr>
          <w:b/>
          <w:sz w:val="20"/>
          <w:szCs w:val="20"/>
        </w:rPr>
        <w:t xml:space="preserve"> – </w:t>
      </w:r>
      <w:r w:rsidR="007F6698" w:rsidRPr="00197E7E">
        <w:rPr>
          <w:b/>
          <w:sz w:val="20"/>
          <w:szCs w:val="20"/>
        </w:rPr>
        <w:t>16</w:t>
      </w:r>
      <w:r w:rsidR="00C751C1" w:rsidRPr="00197E7E">
        <w:rPr>
          <w:b/>
          <w:sz w:val="20"/>
          <w:szCs w:val="20"/>
        </w:rPr>
        <w:t>:</w:t>
      </w:r>
      <w:r w:rsidR="00422631" w:rsidRPr="00197E7E">
        <w:rPr>
          <w:b/>
          <w:sz w:val="20"/>
          <w:szCs w:val="20"/>
        </w:rPr>
        <w:t>30</w:t>
      </w:r>
      <w:r w:rsidRPr="00197E7E">
        <w:rPr>
          <w:b/>
          <w:sz w:val="20"/>
          <w:szCs w:val="20"/>
        </w:rPr>
        <w:t xml:space="preserve"> </w:t>
      </w:r>
    </w:p>
    <w:p w14:paraId="08437922" w14:textId="77777777" w:rsidR="00417B8C" w:rsidRPr="00197E7E" w:rsidRDefault="00417B8C" w:rsidP="005A2765">
      <w:pPr>
        <w:spacing w:after="0"/>
        <w:rPr>
          <w:b/>
          <w:sz w:val="20"/>
          <w:szCs w:val="20"/>
          <w:u w:val="single"/>
        </w:rPr>
      </w:pPr>
    </w:p>
    <w:p w14:paraId="46A30739" w14:textId="77777777" w:rsidR="007F0EAC" w:rsidRDefault="00C43D34" w:rsidP="005A2765">
      <w:pPr>
        <w:spacing w:after="0"/>
        <w:rPr>
          <w:b/>
          <w:sz w:val="20"/>
          <w:szCs w:val="20"/>
          <w:u w:val="single"/>
        </w:rPr>
      </w:pPr>
      <w:r w:rsidRPr="00197E7E">
        <w:rPr>
          <w:b/>
          <w:sz w:val="20"/>
          <w:szCs w:val="20"/>
          <w:u w:val="single"/>
        </w:rPr>
        <w:t>Program:</w:t>
      </w:r>
    </w:p>
    <w:p w14:paraId="1F8AB930" w14:textId="3790BCAD" w:rsidR="00C43D34" w:rsidRPr="00197E7E" w:rsidRDefault="00C43D34" w:rsidP="005A2765">
      <w:pPr>
        <w:spacing w:after="0"/>
        <w:rPr>
          <w:b/>
          <w:sz w:val="20"/>
          <w:szCs w:val="20"/>
        </w:rPr>
      </w:pPr>
      <w:r w:rsidRPr="00197E7E">
        <w:rPr>
          <w:b/>
          <w:sz w:val="20"/>
          <w:szCs w:val="20"/>
        </w:rPr>
        <w:tab/>
      </w:r>
    </w:p>
    <w:p w14:paraId="27EF23E1" w14:textId="5C82D2A1" w:rsidR="00C43D34" w:rsidRPr="00197E7E" w:rsidRDefault="006B1348" w:rsidP="005A2765">
      <w:pPr>
        <w:spacing w:after="0"/>
        <w:ind w:left="2880" w:hanging="2880"/>
        <w:rPr>
          <w:b/>
          <w:sz w:val="20"/>
          <w:szCs w:val="20"/>
        </w:rPr>
      </w:pPr>
      <w:r w:rsidRPr="00197E7E">
        <w:rPr>
          <w:sz w:val="20"/>
          <w:szCs w:val="20"/>
        </w:rPr>
        <w:t>12</w:t>
      </w:r>
      <w:r w:rsidR="00D07971" w:rsidRPr="00197E7E">
        <w:rPr>
          <w:sz w:val="20"/>
          <w:szCs w:val="20"/>
        </w:rPr>
        <w:t>:</w:t>
      </w:r>
      <w:r w:rsidRPr="00197E7E">
        <w:rPr>
          <w:sz w:val="20"/>
          <w:szCs w:val="20"/>
        </w:rPr>
        <w:t>45</w:t>
      </w:r>
      <w:r w:rsidR="00435000" w:rsidRPr="00197E7E">
        <w:rPr>
          <w:sz w:val="20"/>
          <w:szCs w:val="20"/>
        </w:rPr>
        <w:t xml:space="preserve"> – </w:t>
      </w:r>
      <w:r w:rsidRPr="00197E7E">
        <w:rPr>
          <w:sz w:val="20"/>
          <w:szCs w:val="20"/>
        </w:rPr>
        <w:t>13</w:t>
      </w:r>
      <w:r w:rsidR="00D07971" w:rsidRPr="00197E7E">
        <w:rPr>
          <w:sz w:val="20"/>
          <w:szCs w:val="20"/>
        </w:rPr>
        <w:t>:</w:t>
      </w:r>
      <w:r w:rsidRPr="00197E7E">
        <w:rPr>
          <w:sz w:val="20"/>
          <w:szCs w:val="20"/>
        </w:rPr>
        <w:t>00</w:t>
      </w:r>
      <w:r w:rsidR="003B76D4">
        <w:rPr>
          <w:sz w:val="20"/>
          <w:szCs w:val="20"/>
        </w:rPr>
        <w:t xml:space="preserve">                                      </w:t>
      </w:r>
      <w:r w:rsidR="00C43D34" w:rsidRPr="00197E7E">
        <w:rPr>
          <w:b/>
          <w:sz w:val="20"/>
          <w:szCs w:val="20"/>
        </w:rPr>
        <w:t>Prezence účastníků</w:t>
      </w:r>
    </w:p>
    <w:p w14:paraId="07AC49AC" w14:textId="77777777" w:rsidR="008E2051" w:rsidRPr="00197E7E" w:rsidRDefault="006B1348" w:rsidP="005A2765">
      <w:pPr>
        <w:spacing w:after="0"/>
        <w:ind w:left="2832" w:hanging="2832"/>
        <w:rPr>
          <w:sz w:val="20"/>
          <w:szCs w:val="20"/>
        </w:rPr>
      </w:pPr>
      <w:r w:rsidRPr="00197E7E">
        <w:rPr>
          <w:sz w:val="20"/>
          <w:szCs w:val="20"/>
        </w:rPr>
        <w:t>13</w:t>
      </w:r>
      <w:r w:rsidR="00D07971" w:rsidRPr="00197E7E">
        <w:rPr>
          <w:sz w:val="20"/>
          <w:szCs w:val="20"/>
        </w:rPr>
        <w:t>:</w:t>
      </w:r>
      <w:r w:rsidR="00D11EB5" w:rsidRPr="00197E7E">
        <w:rPr>
          <w:sz w:val="20"/>
          <w:szCs w:val="20"/>
        </w:rPr>
        <w:t>00</w:t>
      </w:r>
      <w:r w:rsidR="00435000" w:rsidRPr="00197E7E">
        <w:rPr>
          <w:sz w:val="20"/>
          <w:szCs w:val="20"/>
        </w:rPr>
        <w:t xml:space="preserve"> </w:t>
      </w:r>
      <w:r w:rsidR="008E2051" w:rsidRPr="00197E7E">
        <w:rPr>
          <w:sz w:val="20"/>
          <w:szCs w:val="20"/>
        </w:rPr>
        <w:t>– 13</w:t>
      </w:r>
      <w:r w:rsidR="00D07971" w:rsidRPr="00197E7E">
        <w:rPr>
          <w:sz w:val="20"/>
          <w:szCs w:val="20"/>
        </w:rPr>
        <w:t>:</w:t>
      </w:r>
      <w:r w:rsidR="008E2051" w:rsidRPr="00197E7E">
        <w:rPr>
          <w:sz w:val="20"/>
          <w:szCs w:val="20"/>
        </w:rPr>
        <w:t>1</w:t>
      </w:r>
      <w:r w:rsidR="007F6698" w:rsidRPr="00197E7E">
        <w:rPr>
          <w:sz w:val="20"/>
          <w:szCs w:val="20"/>
        </w:rPr>
        <w:t>0</w:t>
      </w:r>
      <w:r w:rsidR="006C6624" w:rsidRPr="00197E7E">
        <w:rPr>
          <w:sz w:val="20"/>
          <w:szCs w:val="20"/>
        </w:rPr>
        <w:tab/>
      </w:r>
      <w:r w:rsidR="00C43D34" w:rsidRPr="00197E7E">
        <w:rPr>
          <w:sz w:val="20"/>
          <w:szCs w:val="20"/>
        </w:rPr>
        <w:t xml:space="preserve">Zahájení setkání, úvodní slovo Ing. Václava Kroutila, člena Rady </w:t>
      </w:r>
      <w:r w:rsidR="0013664F" w:rsidRPr="00197E7E">
        <w:rPr>
          <w:sz w:val="20"/>
          <w:szCs w:val="20"/>
        </w:rPr>
        <w:t xml:space="preserve">Pardubického kraje zodpovědného za </w:t>
      </w:r>
      <w:r w:rsidR="00C43D34" w:rsidRPr="00197E7E">
        <w:rPr>
          <w:sz w:val="20"/>
          <w:szCs w:val="20"/>
        </w:rPr>
        <w:t>životní prostředí, zemědělství a</w:t>
      </w:r>
      <w:r w:rsidR="0013664F" w:rsidRPr="00197E7E">
        <w:rPr>
          <w:sz w:val="20"/>
          <w:szCs w:val="20"/>
        </w:rPr>
        <w:t> </w:t>
      </w:r>
      <w:r w:rsidR="00C43D34" w:rsidRPr="00197E7E">
        <w:rPr>
          <w:sz w:val="20"/>
          <w:szCs w:val="20"/>
        </w:rPr>
        <w:t>venkov</w:t>
      </w:r>
      <w:r w:rsidR="001D0B4D" w:rsidRPr="00197E7E">
        <w:rPr>
          <w:sz w:val="20"/>
          <w:szCs w:val="20"/>
        </w:rPr>
        <w:t>.</w:t>
      </w:r>
    </w:p>
    <w:p w14:paraId="15641274" w14:textId="0E17F071" w:rsidR="00C0287C" w:rsidRDefault="008E2051" w:rsidP="005A2765">
      <w:pPr>
        <w:spacing w:after="0"/>
        <w:ind w:left="2832" w:hanging="2832"/>
        <w:rPr>
          <w:sz w:val="20"/>
          <w:szCs w:val="20"/>
        </w:rPr>
      </w:pPr>
      <w:r w:rsidRPr="00197E7E">
        <w:rPr>
          <w:sz w:val="20"/>
          <w:szCs w:val="20"/>
        </w:rPr>
        <w:t>13:10 – 13:</w:t>
      </w:r>
      <w:r w:rsidR="00C0287C">
        <w:rPr>
          <w:sz w:val="20"/>
          <w:szCs w:val="20"/>
        </w:rPr>
        <w:t>4</w:t>
      </w:r>
      <w:r w:rsidR="00E85DDC">
        <w:rPr>
          <w:sz w:val="20"/>
          <w:szCs w:val="20"/>
        </w:rPr>
        <w:t>0</w:t>
      </w:r>
      <w:r w:rsidRPr="00197E7E">
        <w:rPr>
          <w:sz w:val="20"/>
          <w:szCs w:val="20"/>
        </w:rPr>
        <w:tab/>
      </w:r>
      <w:r w:rsidR="00792D01" w:rsidRPr="003B76D4">
        <w:rPr>
          <w:b/>
          <w:sz w:val="20"/>
          <w:szCs w:val="20"/>
        </w:rPr>
        <w:t xml:space="preserve">Představení projektu INNOGROW a </w:t>
      </w:r>
      <w:r w:rsidR="00D11EB5" w:rsidRPr="003B76D4">
        <w:rPr>
          <w:b/>
          <w:sz w:val="20"/>
          <w:szCs w:val="20"/>
        </w:rPr>
        <w:t>výstupů aktivit</w:t>
      </w:r>
      <w:r w:rsidR="00C43D34" w:rsidRPr="003B76D4">
        <w:rPr>
          <w:b/>
          <w:sz w:val="20"/>
          <w:szCs w:val="20"/>
        </w:rPr>
        <w:t xml:space="preserve"> proje</w:t>
      </w:r>
      <w:r w:rsidRPr="003B76D4">
        <w:rPr>
          <w:b/>
          <w:sz w:val="20"/>
          <w:szCs w:val="20"/>
        </w:rPr>
        <w:t>kt</w:t>
      </w:r>
      <w:r w:rsidRPr="00197E7E">
        <w:rPr>
          <w:sz w:val="20"/>
          <w:szCs w:val="20"/>
        </w:rPr>
        <w:t xml:space="preserve">u </w:t>
      </w:r>
    </w:p>
    <w:p w14:paraId="68DCAB0E" w14:textId="476C4A58" w:rsidR="00C43D34" w:rsidRDefault="00F13DAD" w:rsidP="00C0287C">
      <w:pPr>
        <w:spacing w:after="0"/>
        <w:ind w:left="2832"/>
        <w:jc w:val="both"/>
        <w:rPr>
          <w:sz w:val="20"/>
          <w:szCs w:val="20"/>
        </w:rPr>
      </w:pPr>
      <w:r w:rsidRPr="00197E7E">
        <w:rPr>
          <w:sz w:val="20"/>
          <w:szCs w:val="20"/>
        </w:rPr>
        <w:t>(</w:t>
      </w:r>
      <w:r w:rsidR="00C0287C">
        <w:rPr>
          <w:sz w:val="20"/>
          <w:szCs w:val="20"/>
        </w:rPr>
        <w:t xml:space="preserve">Mgr. Klára </w:t>
      </w:r>
      <w:proofErr w:type="spellStart"/>
      <w:r w:rsidR="00C0287C">
        <w:rPr>
          <w:sz w:val="20"/>
          <w:szCs w:val="20"/>
        </w:rPr>
        <w:t>Štefančová</w:t>
      </w:r>
      <w:proofErr w:type="spellEnd"/>
      <w:r w:rsidRPr="00197E7E">
        <w:rPr>
          <w:sz w:val="20"/>
          <w:szCs w:val="20"/>
        </w:rPr>
        <w:t xml:space="preserve"> RRA PK)</w:t>
      </w:r>
    </w:p>
    <w:p w14:paraId="0B2DE2EF" w14:textId="0297DF87" w:rsidR="00E85DDC" w:rsidRPr="00197E7E" w:rsidRDefault="00E85DDC" w:rsidP="005A2765">
      <w:pPr>
        <w:spacing w:after="0"/>
        <w:ind w:left="2832" w:hanging="2832"/>
        <w:rPr>
          <w:sz w:val="20"/>
          <w:szCs w:val="20"/>
        </w:rPr>
      </w:pPr>
      <w:r w:rsidRPr="00197E7E">
        <w:rPr>
          <w:sz w:val="20"/>
          <w:szCs w:val="20"/>
        </w:rPr>
        <w:t>13:</w:t>
      </w:r>
      <w:r w:rsidR="00C0287C">
        <w:rPr>
          <w:sz w:val="20"/>
          <w:szCs w:val="20"/>
        </w:rPr>
        <w:t>4</w:t>
      </w:r>
      <w:r w:rsidRPr="00197E7E">
        <w:rPr>
          <w:sz w:val="20"/>
          <w:szCs w:val="20"/>
        </w:rPr>
        <w:t xml:space="preserve">0 – </w:t>
      </w:r>
      <w:r w:rsidR="0017452B">
        <w:rPr>
          <w:sz w:val="20"/>
          <w:szCs w:val="20"/>
        </w:rPr>
        <w:t>14</w:t>
      </w:r>
      <w:r w:rsidRPr="00197E7E">
        <w:rPr>
          <w:sz w:val="20"/>
          <w:szCs w:val="20"/>
        </w:rPr>
        <w:t>:</w:t>
      </w:r>
      <w:r w:rsidR="0017452B">
        <w:rPr>
          <w:sz w:val="20"/>
          <w:szCs w:val="20"/>
        </w:rPr>
        <w:t>10</w:t>
      </w:r>
      <w:r w:rsidRPr="00197E7E">
        <w:rPr>
          <w:sz w:val="20"/>
          <w:szCs w:val="20"/>
        </w:rPr>
        <w:tab/>
      </w:r>
      <w:r w:rsidRPr="003B76D4">
        <w:rPr>
          <w:b/>
          <w:sz w:val="20"/>
          <w:szCs w:val="20"/>
        </w:rPr>
        <w:t xml:space="preserve">Představení </w:t>
      </w:r>
      <w:r>
        <w:rPr>
          <w:b/>
          <w:sz w:val="20"/>
          <w:szCs w:val="20"/>
        </w:rPr>
        <w:t>Centra na podporu zemědělců</w:t>
      </w:r>
      <w:r w:rsidRPr="00197E7E">
        <w:rPr>
          <w:sz w:val="20"/>
          <w:szCs w:val="20"/>
        </w:rPr>
        <w:t xml:space="preserve"> (</w:t>
      </w:r>
      <w:r w:rsidR="008E3A22">
        <w:rPr>
          <w:sz w:val="20"/>
          <w:szCs w:val="20"/>
        </w:rPr>
        <w:t xml:space="preserve">Ing. Monika </w:t>
      </w:r>
      <w:proofErr w:type="spellStart"/>
      <w:r w:rsidR="008E3A22">
        <w:rPr>
          <w:sz w:val="20"/>
          <w:szCs w:val="20"/>
        </w:rPr>
        <w:t>Illichová</w:t>
      </w:r>
      <w:proofErr w:type="spellEnd"/>
      <w:r w:rsidRPr="00197E7E">
        <w:rPr>
          <w:sz w:val="20"/>
          <w:szCs w:val="20"/>
        </w:rPr>
        <w:t xml:space="preserve"> RRA</w:t>
      </w:r>
      <w:r w:rsidR="00BE587D">
        <w:rPr>
          <w:sz w:val="20"/>
          <w:szCs w:val="20"/>
        </w:rPr>
        <w:t xml:space="preserve"> PK)</w:t>
      </w:r>
      <w:r w:rsidRPr="00197E7E">
        <w:rPr>
          <w:sz w:val="20"/>
          <w:szCs w:val="20"/>
        </w:rPr>
        <w:t xml:space="preserve">                                  </w:t>
      </w:r>
    </w:p>
    <w:p w14:paraId="400DB3D5" w14:textId="765A6B65" w:rsidR="007F6698" w:rsidRPr="00197E7E" w:rsidRDefault="0017452B" w:rsidP="005A276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14</w:t>
      </w:r>
      <w:r w:rsidR="007F6698" w:rsidRPr="00197E7E">
        <w:rPr>
          <w:sz w:val="20"/>
          <w:szCs w:val="20"/>
        </w:rPr>
        <w:t>:</w:t>
      </w:r>
      <w:r>
        <w:rPr>
          <w:sz w:val="20"/>
          <w:szCs w:val="20"/>
        </w:rPr>
        <w:t>10</w:t>
      </w:r>
      <w:r w:rsidR="007F6698" w:rsidRPr="00197E7E">
        <w:rPr>
          <w:sz w:val="20"/>
          <w:szCs w:val="20"/>
        </w:rPr>
        <w:t xml:space="preserve"> – </w:t>
      </w:r>
      <w:r w:rsidR="00E36FF2">
        <w:rPr>
          <w:sz w:val="20"/>
          <w:szCs w:val="20"/>
        </w:rPr>
        <w:t>14</w:t>
      </w:r>
      <w:r w:rsidR="007F6698" w:rsidRPr="00197E7E">
        <w:rPr>
          <w:sz w:val="20"/>
          <w:szCs w:val="20"/>
        </w:rPr>
        <w:t>:</w:t>
      </w:r>
      <w:r>
        <w:rPr>
          <w:sz w:val="20"/>
          <w:szCs w:val="20"/>
        </w:rPr>
        <w:t>40</w:t>
      </w:r>
      <w:r w:rsidR="007F6698" w:rsidRPr="00197E7E">
        <w:rPr>
          <w:sz w:val="20"/>
          <w:szCs w:val="20"/>
        </w:rPr>
        <w:tab/>
      </w:r>
      <w:r w:rsidR="008E2051" w:rsidRPr="00197E7E">
        <w:rPr>
          <w:sz w:val="20"/>
          <w:szCs w:val="20"/>
        </w:rPr>
        <w:tab/>
      </w:r>
      <w:r w:rsidR="008E2051" w:rsidRPr="00197E7E">
        <w:rPr>
          <w:sz w:val="20"/>
          <w:szCs w:val="20"/>
        </w:rPr>
        <w:tab/>
      </w:r>
      <w:r w:rsidR="00E36FF2" w:rsidRPr="00E36FF2">
        <w:rPr>
          <w:b/>
          <w:sz w:val="20"/>
          <w:szCs w:val="20"/>
        </w:rPr>
        <w:t>Ochrana půdy v zemědělství</w:t>
      </w:r>
      <w:r w:rsidR="006C6624" w:rsidRPr="00197E7E">
        <w:rPr>
          <w:sz w:val="20"/>
          <w:szCs w:val="20"/>
        </w:rPr>
        <w:tab/>
      </w:r>
    </w:p>
    <w:p w14:paraId="4D575BFF" w14:textId="5C0A74E2" w:rsidR="001D0B4D" w:rsidRPr="00197E7E" w:rsidRDefault="00E36FF2" w:rsidP="005A2765">
      <w:pPr>
        <w:spacing w:after="0"/>
        <w:ind w:left="2880" w:hanging="48"/>
        <w:rPr>
          <w:sz w:val="20"/>
          <w:szCs w:val="20"/>
        </w:rPr>
      </w:pPr>
      <w:r>
        <w:rPr>
          <w:sz w:val="20"/>
          <w:szCs w:val="20"/>
        </w:rPr>
        <w:t xml:space="preserve">Ing. </w:t>
      </w:r>
      <w:r w:rsidRPr="00E36FF2">
        <w:rPr>
          <w:sz w:val="20"/>
          <w:szCs w:val="20"/>
        </w:rPr>
        <w:t xml:space="preserve">Alžběta </w:t>
      </w:r>
      <w:proofErr w:type="spellStart"/>
      <w:r w:rsidRPr="00E36FF2">
        <w:rPr>
          <w:sz w:val="20"/>
          <w:szCs w:val="20"/>
        </w:rPr>
        <w:t>Randusová</w:t>
      </w:r>
      <w:proofErr w:type="spellEnd"/>
      <w:r w:rsidR="001D62D5" w:rsidRPr="00197E7E">
        <w:rPr>
          <w:sz w:val="20"/>
          <w:szCs w:val="20"/>
        </w:rPr>
        <w:t xml:space="preserve">, Institut Cirkulární Ekonomiky, z. </w:t>
      </w:r>
      <w:proofErr w:type="spellStart"/>
      <w:r w:rsidR="001D62D5" w:rsidRPr="00197E7E">
        <w:rPr>
          <w:sz w:val="20"/>
          <w:szCs w:val="20"/>
        </w:rPr>
        <w:t>ú.</w:t>
      </w:r>
      <w:proofErr w:type="spellEnd"/>
    </w:p>
    <w:p w14:paraId="140E7C20" w14:textId="3B0AE660" w:rsidR="008E2051" w:rsidRPr="00197E7E" w:rsidRDefault="008E2051" w:rsidP="005A2765">
      <w:pPr>
        <w:spacing w:after="0"/>
        <w:rPr>
          <w:sz w:val="20"/>
          <w:szCs w:val="20"/>
        </w:rPr>
      </w:pPr>
      <w:r w:rsidRPr="00197E7E">
        <w:rPr>
          <w:sz w:val="20"/>
          <w:szCs w:val="20"/>
        </w:rPr>
        <w:t>14:</w:t>
      </w:r>
      <w:r w:rsidR="0017452B">
        <w:rPr>
          <w:sz w:val="20"/>
          <w:szCs w:val="20"/>
        </w:rPr>
        <w:t>40</w:t>
      </w:r>
      <w:r w:rsidRPr="00197E7E">
        <w:rPr>
          <w:sz w:val="20"/>
          <w:szCs w:val="20"/>
        </w:rPr>
        <w:t xml:space="preserve"> – </w:t>
      </w:r>
      <w:r w:rsidR="0017452B">
        <w:rPr>
          <w:sz w:val="20"/>
          <w:szCs w:val="20"/>
        </w:rPr>
        <w:t>15</w:t>
      </w:r>
      <w:r w:rsidRPr="00197E7E">
        <w:rPr>
          <w:sz w:val="20"/>
          <w:szCs w:val="20"/>
        </w:rPr>
        <w:t>:</w:t>
      </w:r>
      <w:r w:rsidR="0017452B">
        <w:rPr>
          <w:sz w:val="20"/>
          <w:szCs w:val="20"/>
        </w:rPr>
        <w:t>00</w:t>
      </w:r>
      <w:r w:rsidRPr="00197E7E">
        <w:rPr>
          <w:sz w:val="20"/>
          <w:szCs w:val="20"/>
        </w:rPr>
        <w:tab/>
      </w:r>
      <w:r w:rsidRPr="00197E7E">
        <w:rPr>
          <w:sz w:val="20"/>
          <w:szCs w:val="20"/>
        </w:rPr>
        <w:tab/>
      </w:r>
      <w:r w:rsidRPr="00197E7E">
        <w:rPr>
          <w:sz w:val="20"/>
          <w:szCs w:val="20"/>
        </w:rPr>
        <w:tab/>
      </w:r>
      <w:r w:rsidRPr="00197E7E">
        <w:rPr>
          <w:b/>
          <w:sz w:val="20"/>
          <w:szCs w:val="20"/>
        </w:rPr>
        <w:t>Přestávka</w:t>
      </w:r>
    </w:p>
    <w:p w14:paraId="010E11E1" w14:textId="2B94E3DA" w:rsidR="007F6698" w:rsidRPr="00197E7E" w:rsidRDefault="0017452B" w:rsidP="005A2765">
      <w:pPr>
        <w:spacing w:after="0"/>
        <w:ind w:left="2830" w:hanging="2830"/>
        <w:rPr>
          <w:b/>
          <w:sz w:val="20"/>
          <w:szCs w:val="20"/>
        </w:rPr>
      </w:pPr>
      <w:r>
        <w:rPr>
          <w:sz w:val="20"/>
          <w:szCs w:val="20"/>
        </w:rPr>
        <w:t>15</w:t>
      </w:r>
      <w:r w:rsidR="008E2051" w:rsidRPr="00197E7E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="008E2051" w:rsidRPr="00197E7E">
        <w:rPr>
          <w:sz w:val="20"/>
          <w:szCs w:val="20"/>
        </w:rPr>
        <w:t xml:space="preserve"> – </w:t>
      </w:r>
      <w:r>
        <w:rPr>
          <w:sz w:val="20"/>
          <w:szCs w:val="20"/>
        </w:rPr>
        <w:t>16</w:t>
      </w:r>
      <w:r w:rsidR="008E2051" w:rsidRPr="00197E7E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="008E2051" w:rsidRPr="00197E7E">
        <w:rPr>
          <w:sz w:val="20"/>
          <w:szCs w:val="20"/>
        </w:rPr>
        <w:tab/>
      </w:r>
      <w:r w:rsidR="008E2051" w:rsidRPr="00197E7E">
        <w:rPr>
          <w:sz w:val="20"/>
          <w:szCs w:val="20"/>
        </w:rPr>
        <w:tab/>
      </w:r>
      <w:r w:rsidR="001352C0" w:rsidRPr="001352C0">
        <w:rPr>
          <w:b/>
          <w:sz w:val="20"/>
          <w:szCs w:val="20"/>
        </w:rPr>
        <w:t>Chytré technologie v českém zemědělství: příležitost pro efektivní využívání zdrojů</w:t>
      </w:r>
    </w:p>
    <w:p w14:paraId="2C3ECE34" w14:textId="6B3ADDB5" w:rsidR="00197E7E" w:rsidRPr="008E2051" w:rsidRDefault="00197E7E" w:rsidP="005A2765">
      <w:pPr>
        <w:spacing w:after="0"/>
        <w:ind w:left="2830" w:hanging="2830"/>
        <w:rPr>
          <w:sz w:val="20"/>
          <w:szCs w:val="20"/>
        </w:rPr>
      </w:pPr>
      <w:r w:rsidRPr="00197E7E">
        <w:rPr>
          <w:b/>
          <w:sz w:val="20"/>
          <w:szCs w:val="20"/>
        </w:rPr>
        <w:tab/>
      </w:r>
      <w:r w:rsidRPr="004A0EF7">
        <w:rPr>
          <w:sz w:val="20"/>
          <w:szCs w:val="20"/>
        </w:rPr>
        <w:tab/>
        <w:t>Ing. Tomáš Trávníček, Institut</w:t>
      </w:r>
      <w:r w:rsidRPr="00197E7E">
        <w:rPr>
          <w:sz w:val="20"/>
          <w:szCs w:val="20"/>
        </w:rPr>
        <w:t xml:space="preserve"> Cirkulární Ekonomiky, z. </w:t>
      </w:r>
      <w:proofErr w:type="spellStart"/>
      <w:r w:rsidRPr="00197E7E">
        <w:rPr>
          <w:sz w:val="20"/>
          <w:szCs w:val="20"/>
        </w:rPr>
        <w:t>ú.</w:t>
      </w:r>
      <w:proofErr w:type="spellEnd"/>
    </w:p>
    <w:p w14:paraId="0216B107" w14:textId="3B0DDFCE" w:rsidR="007F6698" w:rsidRPr="003C5DC6" w:rsidRDefault="0017452B" w:rsidP="005A2765">
      <w:pPr>
        <w:spacing w:after="0"/>
        <w:rPr>
          <w:sz w:val="20"/>
          <w:szCs w:val="20"/>
        </w:rPr>
      </w:pPr>
      <w:r>
        <w:rPr>
          <w:sz w:val="20"/>
          <w:szCs w:val="20"/>
        </w:rPr>
        <w:t>16</w:t>
      </w:r>
      <w:r w:rsidR="007F6698" w:rsidRPr="003C5DC6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="008E2051" w:rsidRPr="003C5DC6">
        <w:rPr>
          <w:sz w:val="20"/>
          <w:szCs w:val="20"/>
        </w:rPr>
        <w:t xml:space="preserve"> – 16:</w:t>
      </w:r>
      <w:r>
        <w:rPr>
          <w:sz w:val="20"/>
          <w:szCs w:val="20"/>
        </w:rPr>
        <w:t>30</w:t>
      </w:r>
      <w:r w:rsidR="007F6698" w:rsidRPr="003C5DC6">
        <w:rPr>
          <w:sz w:val="20"/>
          <w:szCs w:val="20"/>
        </w:rPr>
        <w:tab/>
      </w:r>
      <w:r w:rsidR="007F6698" w:rsidRPr="003C5DC6">
        <w:rPr>
          <w:sz w:val="20"/>
          <w:szCs w:val="20"/>
        </w:rPr>
        <w:tab/>
      </w:r>
      <w:r w:rsidR="007F6698" w:rsidRPr="003C5DC6">
        <w:rPr>
          <w:sz w:val="20"/>
          <w:szCs w:val="20"/>
        </w:rPr>
        <w:tab/>
      </w:r>
      <w:r w:rsidR="008E2051" w:rsidRPr="003C5DC6">
        <w:rPr>
          <w:b/>
          <w:sz w:val="20"/>
          <w:szCs w:val="20"/>
        </w:rPr>
        <w:t>Diskuze</w:t>
      </w:r>
    </w:p>
    <w:p w14:paraId="5202FCEC" w14:textId="6A54A741" w:rsidR="008E2051" w:rsidRPr="007F6698" w:rsidRDefault="008E2051" w:rsidP="005A2765">
      <w:pPr>
        <w:spacing w:after="0"/>
        <w:rPr>
          <w:b/>
          <w:sz w:val="20"/>
          <w:szCs w:val="20"/>
        </w:rPr>
      </w:pPr>
      <w:r w:rsidRPr="003C5DC6">
        <w:rPr>
          <w:sz w:val="20"/>
          <w:szCs w:val="20"/>
        </w:rPr>
        <w:t>16:30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Ukončení semináře</w:t>
      </w:r>
    </w:p>
    <w:p w14:paraId="2B0151B2" w14:textId="77777777" w:rsidR="007F6698" w:rsidRDefault="007F6698" w:rsidP="006C6624">
      <w:pPr>
        <w:spacing w:after="0" w:line="240" w:lineRule="auto"/>
        <w:ind w:left="2880" w:hanging="48"/>
        <w:rPr>
          <w:sz w:val="20"/>
          <w:szCs w:val="20"/>
        </w:rPr>
      </w:pPr>
    </w:p>
    <w:p w14:paraId="2E6F75E1" w14:textId="77777777" w:rsidR="00417B8C" w:rsidRPr="00417B8C" w:rsidRDefault="00417B8C" w:rsidP="00417B8C">
      <w:pPr>
        <w:spacing w:after="0" w:line="240" w:lineRule="auto"/>
        <w:ind w:left="2880" w:hanging="2880"/>
        <w:rPr>
          <w:sz w:val="20"/>
          <w:szCs w:val="20"/>
        </w:rPr>
      </w:pPr>
    </w:p>
    <w:p w14:paraId="6EED6422" w14:textId="7758EF65" w:rsidR="00C43D34" w:rsidRDefault="00C43D34" w:rsidP="008E2051">
      <w:pPr>
        <w:spacing w:after="0" w:line="240" w:lineRule="auto"/>
        <w:ind w:left="2880" w:hanging="2880"/>
        <w:rPr>
          <w:b/>
          <w:sz w:val="20"/>
          <w:szCs w:val="20"/>
        </w:rPr>
      </w:pPr>
      <w:r w:rsidRPr="00417B8C">
        <w:rPr>
          <w:b/>
          <w:sz w:val="20"/>
          <w:szCs w:val="20"/>
        </w:rPr>
        <w:t>Záštitu nad akcí převzal Ing. Václav Kroutil, člen Rady</w:t>
      </w:r>
      <w:r w:rsidR="0013664F" w:rsidRPr="00417B8C">
        <w:rPr>
          <w:b/>
          <w:sz w:val="20"/>
          <w:szCs w:val="20"/>
        </w:rPr>
        <w:t xml:space="preserve"> Pardubického kraje</w:t>
      </w:r>
      <w:r w:rsidRPr="00417B8C">
        <w:rPr>
          <w:b/>
          <w:sz w:val="20"/>
          <w:szCs w:val="20"/>
        </w:rPr>
        <w:t xml:space="preserve"> </w:t>
      </w:r>
      <w:r w:rsidR="001E05B9" w:rsidRPr="00417B8C">
        <w:rPr>
          <w:b/>
          <w:sz w:val="20"/>
          <w:szCs w:val="20"/>
        </w:rPr>
        <w:t>zodpovědný</w:t>
      </w:r>
      <w:r w:rsidR="0013664F" w:rsidRPr="00417B8C">
        <w:rPr>
          <w:b/>
          <w:sz w:val="20"/>
          <w:szCs w:val="20"/>
        </w:rPr>
        <w:t xml:space="preserve"> za</w:t>
      </w:r>
      <w:r w:rsidRPr="00417B8C">
        <w:rPr>
          <w:b/>
          <w:sz w:val="20"/>
          <w:szCs w:val="20"/>
        </w:rPr>
        <w:t xml:space="preserve"> životní prostředí, zemědělství a venkov.</w:t>
      </w:r>
    </w:p>
    <w:p w14:paraId="29E4DFCB" w14:textId="77777777" w:rsidR="007F0EAC" w:rsidRPr="008E2051" w:rsidRDefault="007F0EAC" w:rsidP="008E2051">
      <w:pPr>
        <w:spacing w:after="0" w:line="240" w:lineRule="auto"/>
        <w:ind w:left="2880" w:hanging="2880"/>
        <w:rPr>
          <w:sz w:val="20"/>
          <w:szCs w:val="20"/>
        </w:rPr>
      </w:pPr>
    </w:p>
    <w:p w14:paraId="24275C99" w14:textId="77777777" w:rsidR="001D62D5" w:rsidRPr="00417B8C" w:rsidRDefault="00C43D34" w:rsidP="00417B8C">
      <w:pPr>
        <w:spacing w:after="0" w:line="240" w:lineRule="auto"/>
        <w:rPr>
          <w:b/>
          <w:sz w:val="20"/>
          <w:szCs w:val="20"/>
        </w:rPr>
      </w:pPr>
      <w:r w:rsidRPr="00417B8C">
        <w:rPr>
          <w:b/>
          <w:sz w:val="20"/>
          <w:szCs w:val="20"/>
        </w:rPr>
        <w:t>Vaši účast prosím potvrďte telefonicky anebo e-mailem</w:t>
      </w:r>
      <w:r w:rsidRPr="00417B8C">
        <w:rPr>
          <w:sz w:val="20"/>
          <w:szCs w:val="20"/>
        </w:rPr>
        <w:t xml:space="preserve">: </w:t>
      </w:r>
      <w:r w:rsidR="001D0B4D">
        <w:rPr>
          <w:sz w:val="20"/>
          <w:szCs w:val="20"/>
        </w:rPr>
        <w:tab/>
      </w:r>
      <w:hyperlink r:id="rId9" w:history="1">
        <w:r w:rsidR="001D0B4D" w:rsidRPr="00414C6B">
          <w:rPr>
            <w:rStyle w:val="Hypertextovodkaz"/>
            <w:sz w:val="20"/>
            <w:szCs w:val="20"/>
          </w:rPr>
          <w:t>petra.smuts@rrapk.cz</w:t>
        </w:r>
      </w:hyperlink>
      <w:r w:rsidRPr="00417B8C">
        <w:rPr>
          <w:sz w:val="20"/>
          <w:szCs w:val="20"/>
        </w:rPr>
        <w:t xml:space="preserve">;  tel.: </w:t>
      </w:r>
      <w:r w:rsidRPr="00417B8C">
        <w:rPr>
          <w:b/>
          <w:sz w:val="20"/>
          <w:szCs w:val="20"/>
        </w:rPr>
        <w:t>773 126</w:t>
      </w:r>
      <w:r w:rsidR="001D62D5" w:rsidRPr="00417B8C">
        <w:rPr>
          <w:b/>
          <w:sz w:val="20"/>
          <w:szCs w:val="20"/>
        </w:rPr>
        <w:t> </w:t>
      </w:r>
      <w:r w:rsidRPr="00417B8C">
        <w:rPr>
          <w:b/>
          <w:sz w:val="20"/>
          <w:szCs w:val="20"/>
        </w:rPr>
        <w:t>628</w:t>
      </w:r>
    </w:p>
    <w:p w14:paraId="151810F5" w14:textId="31F7FBA4" w:rsidR="00CD27E3" w:rsidRPr="00417B8C" w:rsidRDefault="001D62D5" w:rsidP="00417B8C">
      <w:pPr>
        <w:spacing w:after="0" w:line="240" w:lineRule="auto"/>
        <w:rPr>
          <w:b/>
          <w:sz w:val="20"/>
          <w:szCs w:val="20"/>
        </w:rPr>
      </w:pPr>
      <w:r w:rsidRPr="00417B8C">
        <w:rPr>
          <w:i/>
          <w:sz w:val="20"/>
          <w:szCs w:val="20"/>
        </w:rPr>
        <w:t>Drobné občerstvení zajištěno.</w:t>
      </w:r>
      <w:r w:rsidRPr="00417B8C">
        <w:rPr>
          <w:sz w:val="20"/>
          <w:szCs w:val="20"/>
        </w:rPr>
        <w:t xml:space="preserve"> </w:t>
      </w:r>
      <w:r w:rsidRPr="00417B8C">
        <w:rPr>
          <w:b/>
          <w:sz w:val="20"/>
          <w:szCs w:val="20"/>
        </w:rPr>
        <w:tab/>
      </w:r>
      <w:r w:rsidRPr="00417B8C">
        <w:rPr>
          <w:b/>
          <w:sz w:val="20"/>
          <w:szCs w:val="20"/>
        </w:rPr>
        <w:tab/>
      </w:r>
      <w:r w:rsidRPr="00417B8C">
        <w:rPr>
          <w:b/>
          <w:sz w:val="20"/>
          <w:szCs w:val="20"/>
        </w:rPr>
        <w:tab/>
      </w:r>
      <w:r w:rsidR="001D0B4D">
        <w:rPr>
          <w:b/>
          <w:sz w:val="20"/>
          <w:szCs w:val="20"/>
        </w:rPr>
        <w:tab/>
      </w:r>
      <w:hyperlink r:id="rId10" w:history="1">
        <w:r w:rsidR="001D0B4D" w:rsidRPr="00414C6B">
          <w:rPr>
            <w:rStyle w:val="Hypertextovodkaz"/>
            <w:sz w:val="20"/>
            <w:szCs w:val="20"/>
          </w:rPr>
          <w:t>klara.stefancova@rrapk.cz</w:t>
        </w:r>
      </w:hyperlink>
      <w:r w:rsidR="005E7952" w:rsidRPr="00417B8C">
        <w:rPr>
          <w:sz w:val="20"/>
          <w:szCs w:val="20"/>
        </w:rPr>
        <w:t>; tel.:</w:t>
      </w:r>
      <w:r w:rsidR="005E7952" w:rsidRPr="00417B8C">
        <w:rPr>
          <w:b/>
          <w:sz w:val="20"/>
          <w:szCs w:val="20"/>
        </w:rPr>
        <w:t xml:space="preserve"> 775 964</w:t>
      </w:r>
      <w:r w:rsidR="00EE228E">
        <w:rPr>
          <w:b/>
          <w:sz w:val="20"/>
          <w:szCs w:val="20"/>
        </w:rPr>
        <w:t> </w:t>
      </w:r>
      <w:r w:rsidR="005E7952" w:rsidRPr="00417B8C">
        <w:rPr>
          <w:b/>
          <w:sz w:val="20"/>
          <w:szCs w:val="20"/>
        </w:rPr>
        <w:t>573</w:t>
      </w:r>
    </w:p>
    <w:p w14:paraId="191A9B3D" w14:textId="77777777" w:rsidR="00EE228E" w:rsidRDefault="00EE228E" w:rsidP="00417B8C">
      <w:pPr>
        <w:spacing w:after="0" w:line="240" w:lineRule="auto"/>
        <w:rPr>
          <w:b/>
          <w:sz w:val="20"/>
          <w:szCs w:val="20"/>
        </w:rPr>
      </w:pPr>
    </w:p>
    <w:p w14:paraId="574F4365" w14:textId="117D906F" w:rsidR="00CD27E3" w:rsidRPr="00417B8C" w:rsidRDefault="001D0B4D" w:rsidP="00417B8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Kapacita omezena na </w:t>
      </w:r>
      <w:r w:rsidR="00792D01">
        <w:rPr>
          <w:b/>
          <w:sz w:val="20"/>
          <w:szCs w:val="20"/>
        </w:rPr>
        <w:t>50</w:t>
      </w:r>
      <w:r>
        <w:rPr>
          <w:b/>
          <w:sz w:val="20"/>
          <w:szCs w:val="20"/>
        </w:rPr>
        <w:t xml:space="preserve"> účastníků.</w:t>
      </w:r>
    </w:p>
    <w:p w14:paraId="16D962F8" w14:textId="5BFEEB54" w:rsidR="00C43D34" w:rsidRDefault="00177457" w:rsidP="00EE228E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EA5C075" wp14:editId="27D50400">
            <wp:simplePos x="0" y="0"/>
            <wp:positionH relativeFrom="column">
              <wp:posOffset>2633980</wp:posOffset>
            </wp:positionH>
            <wp:positionV relativeFrom="paragraph">
              <wp:posOffset>214630</wp:posOffset>
            </wp:positionV>
            <wp:extent cx="2381250" cy="561975"/>
            <wp:effectExtent l="19050" t="0" r="0" b="0"/>
            <wp:wrapTight wrapText="bothSides">
              <wp:wrapPolygon edited="0">
                <wp:start x="-173" y="0"/>
                <wp:lineTo x="-173" y="21234"/>
                <wp:lineTo x="21600" y="21234"/>
                <wp:lineTo x="21600" y="0"/>
                <wp:lineTo x="-173" y="0"/>
              </wp:wrapPolygon>
            </wp:wrapTight>
            <wp:docPr id="2" name="Obrázek 10" descr="P:\PROJEKTY RRA PK\INNOGROW (Interreg Europe)\Loga a publicita projektu\Loga\Loga programu Competitiviness\01. Interreg Europe LOGO with Origami\RGB\Interreg_Europe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:\PROJEKTY RRA PK\INNOGROW (Interreg Europe)\Loga a publicita projektu\Loga\Loga programu Competitiviness\01. Interreg Europe LOGO with Origami\RGB\Interreg_Europe_logo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2074706" wp14:editId="5C3C6E8B">
            <wp:simplePos x="0" y="0"/>
            <wp:positionH relativeFrom="column">
              <wp:posOffset>605155</wp:posOffset>
            </wp:positionH>
            <wp:positionV relativeFrom="paragraph">
              <wp:posOffset>100330</wp:posOffset>
            </wp:positionV>
            <wp:extent cx="1733550" cy="742950"/>
            <wp:effectExtent l="19050" t="0" r="0" b="0"/>
            <wp:wrapTight wrapText="bothSides">
              <wp:wrapPolygon edited="0">
                <wp:start x="-237" y="0"/>
                <wp:lineTo x="-237" y="21046"/>
                <wp:lineTo x="21600" y="21046"/>
                <wp:lineTo x="21600" y="0"/>
                <wp:lineTo x="-237" y="0"/>
              </wp:wrapPolygon>
            </wp:wrapTight>
            <wp:docPr id="5" name="Obrázek 5" descr="P:\PROJEKTY RRA PK\INNOGROW (Interreg Europe)\Loga a publicita projektu\Loga\INNOGRO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:\PROJEKTY RRA PK\INNOGROW (Interreg Europe)\Loga a publicita projektu\Loga\INNOGROW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43D34" w:rsidSect="00417B8C">
      <w:headerReference w:type="default" r:id="rId13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C710A" w14:textId="77777777" w:rsidR="001E5501" w:rsidRDefault="001E5501" w:rsidP="00F20208">
      <w:pPr>
        <w:spacing w:after="0" w:line="240" w:lineRule="auto"/>
      </w:pPr>
      <w:r>
        <w:separator/>
      </w:r>
    </w:p>
  </w:endnote>
  <w:endnote w:type="continuationSeparator" w:id="0">
    <w:p w14:paraId="4B426666" w14:textId="77777777" w:rsidR="001E5501" w:rsidRDefault="001E5501" w:rsidP="00F2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6365A" w14:textId="77777777" w:rsidR="001E5501" w:rsidRDefault="001E5501" w:rsidP="00F20208">
      <w:pPr>
        <w:spacing w:after="0" w:line="240" w:lineRule="auto"/>
      </w:pPr>
      <w:r>
        <w:separator/>
      </w:r>
    </w:p>
  </w:footnote>
  <w:footnote w:type="continuationSeparator" w:id="0">
    <w:p w14:paraId="4E112090" w14:textId="77777777" w:rsidR="001E5501" w:rsidRDefault="001E5501" w:rsidP="00F2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ACBA" w14:textId="77777777" w:rsidR="001E5501" w:rsidRDefault="001E5501">
    <w:pPr>
      <w:pStyle w:val="Zhlav"/>
    </w:pPr>
  </w:p>
  <w:p w14:paraId="2983478B" w14:textId="77777777" w:rsidR="001E5501" w:rsidRDefault="001E5501">
    <w:pPr>
      <w:pStyle w:val="Zhlav"/>
    </w:pPr>
  </w:p>
  <w:p w14:paraId="2C5C6F85" w14:textId="77777777" w:rsidR="001E5501" w:rsidRDefault="001E55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637EF"/>
    <w:multiLevelType w:val="multilevel"/>
    <w:tmpl w:val="3370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AF73B3"/>
    <w:multiLevelType w:val="multilevel"/>
    <w:tmpl w:val="D150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34"/>
    <w:rsid w:val="000358CE"/>
    <w:rsid w:val="00110921"/>
    <w:rsid w:val="0011528B"/>
    <w:rsid w:val="001352C0"/>
    <w:rsid w:val="0013664F"/>
    <w:rsid w:val="0017452B"/>
    <w:rsid w:val="00177457"/>
    <w:rsid w:val="00197E7E"/>
    <w:rsid w:val="001C5E31"/>
    <w:rsid w:val="001D0B4D"/>
    <w:rsid w:val="001D62D5"/>
    <w:rsid w:val="001D7097"/>
    <w:rsid w:val="001E05B9"/>
    <w:rsid w:val="001E5501"/>
    <w:rsid w:val="00226F11"/>
    <w:rsid w:val="002B2121"/>
    <w:rsid w:val="00372DCB"/>
    <w:rsid w:val="003B5BE7"/>
    <w:rsid w:val="003B76D4"/>
    <w:rsid w:val="003C5DC6"/>
    <w:rsid w:val="0041610C"/>
    <w:rsid w:val="00417B8C"/>
    <w:rsid w:val="00422631"/>
    <w:rsid w:val="00435000"/>
    <w:rsid w:val="004A0EF7"/>
    <w:rsid w:val="004A58F1"/>
    <w:rsid w:val="00580777"/>
    <w:rsid w:val="00590EF1"/>
    <w:rsid w:val="005A2765"/>
    <w:rsid w:val="005B18BF"/>
    <w:rsid w:val="005E7952"/>
    <w:rsid w:val="006145D0"/>
    <w:rsid w:val="006468A2"/>
    <w:rsid w:val="0068031B"/>
    <w:rsid w:val="00682CF7"/>
    <w:rsid w:val="00691492"/>
    <w:rsid w:val="006B1348"/>
    <w:rsid w:val="006C6624"/>
    <w:rsid w:val="006F1D32"/>
    <w:rsid w:val="00717AA6"/>
    <w:rsid w:val="00751B7A"/>
    <w:rsid w:val="00792D01"/>
    <w:rsid w:val="007F0EAC"/>
    <w:rsid w:val="007F6698"/>
    <w:rsid w:val="008B6F51"/>
    <w:rsid w:val="008D74F8"/>
    <w:rsid w:val="008E2051"/>
    <w:rsid w:val="008E3A22"/>
    <w:rsid w:val="008F76F7"/>
    <w:rsid w:val="00983F07"/>
    <w:rsid w:val="00A27D8A"/>
    <w:rsid w:val="00A66208"/>
    <w:rsid w:val="00A8209E"/>
    <w:rsid w:val="00B51025"/>
    <w:rsid w:val="00BE587D"/>
    <w:rsid w:val="00C0287C"/>
    <w:rsid w:val="00C13FE4"/>
    <w:rsid w:val="00C43D34"/>
    <w:rsid w:val="00C751C1"/>
    <w:rsid w:val="00CB1140"/>
    <w:rsid w:val="00CD27E3"/>
    <w:rsid w:val="00D07971"/>
    <w:rsid w:val="00D11EB5"/>
    <w:rsid w:val="00E36FF2"/>
    <w:rsid w:val="00E85DDC"/>
    <w:rsid w:val="00EE228E"/>
    <w:rsid w:val="00F05BFC"/>
    <w:rsid w:val="00F13DAD"/>
    <w:rsid w:val="00F20208"/>
    <w:rsid w:val="00F73788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8251"/>
  <w15:docId w15:val="{09E0F843-84A7-40B7-9B0D-8F7D91A7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D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3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4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D34"/>
  </w:style>
  <w:style w:type="character" w:styleId="Hypertextovodkaz">
    <w:name w:val="Hyperlink"/>
    <w:basedOn w:val="Standardnpsmoodstavce"/>
    <w:uiPriority w:val="99"/>
    <w:unhideWhenUsed/>
    <w:rsid w:val="00C43D3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7952"/>
    <w:rPr>
      <w:color w:val="808080"/>
      <w:shd w:val="clear" w:color="auto" w:fill="E6E6E6"/>
    </w:rPr>
  </w:style>
  <w:style w:type="paragraph" w:styleId="Zpat">
    <w:name w:val="footer"/>
    <w:basedOn w:val="Normln"/>
    <w:link w:val="ZpatChar"/>
    <w:uiPriority w:val="99"/>
    <w:unhideWhenUsed/>
    <w:rsid w:val="006C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lara.stefancova@rrap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smuts@rrap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stefancovak</dc:creator>
  <cp:lastModifiedBy>Richard Červenka</cp:lastModifiedBy>
  <cp:revision>2</cp:revision>
  <cp:lastPrinted>2019-04-10T08:14:00Z</cp:lastPrinted>
  <dcterms:created xsi:type="dcterms:W3CDTF">2019-04-12T11:04:00Z</dcterms:created>
  <dcterms:modified xsi:type="dcterms:W3CDTF">2019-04-12T11:04:00Z</dcterms:modified>
</cp:coreProperties>
</file>